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FF" w:rsidRDefault="007471FF" w:rsidP="00511D2B">
      <w:pPr>
        <w:pStyle w:val="a4"/>
        <w:jc w:val="center"/>
        <w:rPr>
          <w:rFonts w:ascii="Times New Roman" w:eastAsia="Calibri" w:hAnsi="Times New Roman"/>
          <w:szCs w:val="22"/>
        </w:rPr>
      </w:pPr>
      <w:r w:rsidRPr="00511D2B">
        <w:rPr>
          <w:rFonts w:ascii="Times New Roman" w:eastAsia="Calibri" w:hAnsi="Times New Roman"/>
          <w:szCs w:val="22"/>
        </w:rPr>
        <w:t>Сводный план мероприятий</w:t>
      </w:r>
      <w:r w:rsidR="006F76C0" w:rsidRPr="00511D2B">
        <w:rPr>
          <w:rFonts w:ascii="Times New Roman" w:eastAsia="Calibri" w:hAnsi="Times New Roman"/>
          <w:szCs w:val="22"/>
        </w:rPr>
        <w:t xml:space="preserve">, </w:t>
      </w:r>
      <w:r w:rsidR="006F76C0" w:rsidRPr="00511D2B">
        <w:rPr>
          <w:rFonts w:ascii="Times New Roman" w:eastAsia="Calibri" w:hAnsi="Times New Roman"/>
          <w:szCs w:val="22"/>
        </w:rPr>
        <w:br/>
        <w:t xml:space="preserve">посвященный </w:t>
      </w:r>
      <w:r w:rsidR="002A147D" w:rsidRPr="00511D2B">
        <w:rPr>
          <w:rFonts w:ascii="Times New Roman" w:eastAsia="Calibri" w:hAnsi="Times New Roman"/>
          <w:b/>
          <w:szCs w:val="22"/>
        </w:rPr>
        <w:t>декад</w:t>
      </w:r>
      <w:r w:rsidR="006F76C0" w:rsidRPr="00511D2B">
        <w:rPr>
          <w:rFonts w:ascii="Times New Roman" w:eastAsia="Calibri" w:hAnsi="Times New Roman"/>
          <w:b/>
          <w:szCs w:val="22"/>
        </w:rPr>
        <w:t>е</w:t>
      </w:r>
      <w:r w:rsidR="002A147D" w:rsidRPr="00511D2B">
        <w:rPr>
          <w:rFonts w:ascii="Times New Roman" w:eastAsia="Calibri" w:hAnsi="Times New Roman"/>
          <w:b/>
          <w:szCs w:val="22"/>
        </w:rPr>
        <w:t xml:space="preserve"> народного творчества</w:t>
      </w:r>
      <w:r w:rsidR="002A147D" w:rsidRPr="00511D2B">
        <w:rPr>
          <w:rFonts w:ascii="Times New Roman" w:eastAsia="Calibri" w:hAnsi="Times New Roman"/>
          <w:szCs w:val="22"/>
        </w:rPr>
        <w:t xml:space="preserve"> </w:t>
      </w:r>
      <w:r w:rsidRPr="00511D2B">
        <w:rPr>
          <w:rFonts w:ascii="Times New Roman" w:eastAsia="Calibri" w:hAnsi="Times New Roman"/>
          <w:szCs w:val="22"/>
        </w:rPr>
        <w:t xml:space="preserve">в учреждениях культуры </w:t>
      </w:r>
      <w:r w:rsidR="002A147D" w:rsidRPr="00511D2B">
        <w:rPr>
          <w:rFonts w:ascii="Times New Roman" w:eastAsia="Calibri" w:hAnsi="Times New Roman"/>
          <w:szCs w:val="22"/>
        </w:rPr>
        <w:br/>
        <w:t xml:space="preserve">в период с </w:t>
      </w:r>
      <w:r w:rsidRPr="00511D2B">
        <w:rPr>
          <w:rFonts w:ascii="Times New Roman" w:eastAsia="Calibri" w:hAnsi="Times New Roman"/>
          <w:szCs w:val="22"/>
        </w:rPr>
        <w:t>24 октября – 04 ноября 2022 года</w:t>
      </w:r>
    </w:p>
    <w:p w:rsidR="00511D2B" w:rsidRPr="00511D2B" w:rsidRDefault="00511D2B" w:rsidP="00511D2B">
      <w:pPr>
        <w:pStyle w:val="a4"/>
        <w:jc w:val="center"/>
        <w:rPr>
          <w:rFonts w:ascii="Times New Roman" w:eastAsia="Calibri" w:hAnsi="Times New Roman"/>
          <w:szCs w:val="22"/>
        </w:rPr>
      </w:pP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91"/>
        <w:gridCol w:w="4106"/>
        <w:gridCol w:w="2409"/>
        <w:gridCol w:w="2568"/>
      </w:tblGrid>
      <w:tr w:rsidR="00B55E04" w:rsidRPr="00511D2B" w:rsidTr="00F60DBD">
        <w:trPr>
          <w:jc w:val="center"/>
        </w:trPr>
        <w:tc>
          <w:tcPr>
            <w:tcW w:w="562" w:type="dxa"/>
          </w:tcPr>
          <w:p w:rsidR="00B55E04" w:rsidRPr="00511D2B" w:rsidRDefault="00B55E04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B55E04" w:rsidRPr="00511D2B" w:rsidRDefault="00B55E04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Дата и время проведения</w:t>
            </w:r>
          </w:p>
        </w:tc>
        <w:tc>
          <w:tcPr>
            <w:tcW w:w="3691" w:type="dxa"/>
            <w:shd w:val="clear" w:color="auto" w:fill="auto"/>
          </w:tcPr>
          <w:p w:rsidR="00B55E04" w:rsidRPr="00511D2B" w:rsidRDefault="00B55E04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Наименование мероприятия, формат</w:t>
            </w:r>
          </w:p>
        </w:tc>
        <w:tc>
          <w:tcPr>
            <w:tcW w:w="4106" w:type="dxa"/>
            <w:shd w:val="clear" w:color="auto" w:fill="auto"/>
          </w:tcPr>
          <w:p w:rsidR="00B55E04" w:rsidRPr="00511D2B" w:rsidRDefault="00B55E04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Краткая информация</w:t>
            </w:r>
          </w:p>
        </w:tc>
        <w:tc>
          <w:tcPr>
            <w:tcW w:w="2409" w:type="dxa"/>
            <w:shd w:val="clear" w:color="auto" w:fill="auto"/>
          </w:tcPr>
          <w:p w:rsidR="00B55E04" w:rsidRPr="00511D2B" w:rsidRDefault="00B55E04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Место проведения</w:t>
            </w:r>
          </w:p>
        </w:tc>
        <w:tc>
          <w:tcPr>
            <w:tcW w:w="2568" w:type="dxa"/>
            <w:shd w:val="clear" w:color="auto" w:fill="auto"/>
          </w:tcPr>
          <w:p w:rsidR="00B55E04" w:rsidRPr="00511D2B" w:rsidRDefault="00B55E04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Ответственный, контакты</w:t>
            </w:r>
          </w:p>
        </w:tc>
      </w:tr>
      <w:tr w:rsidR="00B85F14" w:rsidRPr="00511D2B" w:rsidTr="00F60DBD">
        <w:trPr>
          <w:trHeight w:val="537"/>
          <w:jc w:val="center"/>
        </w:trPr>
        <w:tc>
          <w:tcPr>
            <w:tcW w:w="15037" w:type="dxa"/>
            <w:gridSpan w:val="6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B85F14" w:rsidRPr="00511D2B" w:rsidRDefault="00B85F14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ОГБУК «Б</w:t>
            </w:r>
            <w:r w:rsidR="009A096F" w:rsidRPr="00511D2B">
              <w:rPr>
                <w:rFonts w:ascii="Times New Roman" w:hAnsi="Times New Roman"/>
                <w:b/>
                <w:szCs w:val="22"/>
              </w:rPr>
              <w:t xml:space="preserve">иробиджанская областная универсальная научная библиотека </w:t>
            </w:r>
            <w:r w:rsidRPr="00511D2B">
              <w:rPr>
                <w:rFonts w:ascii="Times New Roman" w:hAnsi="Times New Roman"/>
                <w:b/>
                <w:szCs w:val="22"/>
              </w:rPr>
              <w:t>имени Шолом-Алейхема»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67A7D" w:rsidRPr="00511D2B" w:rsidTr="00F60DBD">
        <w:trPr>
          <w:jc w:val="center"/>
        </w:trPr>
        <w:tc>
          <w:tcPr>
            <w:tcW w:w="562" w:type="dxa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</w:t>
            </w:r>
            <w:r w:rsidR="006B06BF" w:rsidRPr="00511D2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24.10.</w:t>
            </w:r>
            <w:r w:rsidR="006B06BF" w:rsidRPr="00511D2B">
              <w:rPr>
                <w:rFonts w:ascii="Times New Roman" w:hAnsi="Times New Roman"/>
                <w:szCs w:val="22"/>
              </w:rPr>
              <w:t>2022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10-00</w:t>
            </w:r>
          </w:p>
        </w:tc>
        <w:tc>
          <w:tcPr>
            <w:tcW w:w="369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Книжная экспозиция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«К истокам народного творчества»</w:t>
            </w:r>
          </w:p>
        </w:tc>
        <w:tc>
          <w:tcPr>
            <w:tcW w:w="4106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Экспозиция представит издания разных лет о традиционных русских художественных промыслах из фондовых коллекций по искусству</w:t>
            </w:r>
          </w:p>
        </w:tc>
        <w:tc>
          <w:tcPr>
            <w:tcW w:w="2409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г. Биробиджан,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«БОУНБ им. Шолом-Алейхема»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Директор Журавлева Ольга Прохоровна,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тел. 8(42622) 2-36-41</w:t>
            </w:r>
          </w:p>
        </w:tc>
      </w:tr>
      <w:tr w:rsidR="00467A7D" w:rsidRPr="00511D2B" w:rsidTr="00F60DBD">
        <w:trPr>
          <w:jc w:val="center"/>
        </w:trPr>
        <w:tc>
          <w:tcPr>
            <w:tcW w:w="562" w:type="dxa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</w:t>
            </w:r>
            <w:r w:rsidR="006B06BF" w:rsidRPr="00511D2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24.10.</w:t>
            </w:r>
            <w:r w:rsidR="006B06BF" w:rsidRPr="00511D2B">
              <w:rPr>
                <w:rFonts w:ascii="Times New Roman" w:hAnsi="Times New Roman"/>
                <w:szCs w:val="22"/>
              </w:rPr>
              <w:t>2022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10-00</w:t>
            </w:r>
          </w:p>
        </w:tc>
        <w:tc>
          <w:tcPr>
            <w:tcW w:w="369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Виртуальная творческая мастерская «Красота из подручных материалов»</w:t>
            </w:r>
          </w:p>
        </w:tc>
        <w:tc>
          <w:tcPr>
            <w:tcW w:w="4106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 официальном сайте представляем видео-уроки Е.В. Кочневой из села Проточное, Астраханской области.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Е.В. Кочнева творит в различных техниках из разных материалов, создавая шедевры из бисера, бумаги, пластиковых бутылок, ложек, тарелок, губок для мытья посуды, салфеток и лоскутков. Посмотрев видео-уроки мастера, каждый сможет сотворить своими руками уникальную вещь из простых доступных материалов.</w:t>
            </w:r>
          </w:p>
        </w:tc>
        <w:tc>
          <w:tcPr>
            <w:tcW w:w="2409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«БОУНБ имени Шолом-Алейхема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»,</w:t>
            </w:r>
            <w:r w:rsidRPr="00511D2B">
              <w:rPr>
                <w:rFonts w:ascii="Times New Roman" w:hAnsi="Times New Roman"/>
                <w:szCs w:val="22"/>
              </w:rPr>
              <w:br/>
              <w:t>официальный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сайт библиотеки</w:t>
            </w:r>
          </w:p>
          <w:p w:rsidR="00467A7D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hyperlink r:id="rId6" w:history="1">
              <w:r w:rsidR="00467A7D" w:rsidRPr="00511D2B">
                <w:rPr>
                  <w:rStyle w:val="aa"/>
                  <w:rFonts w:ascii="Times New Roman" w:hAnsi="Times New Roman"/>
                  <w:szCs w:val="22"/>
                </w:rPr>
                <w:t>https://bounb.ru/</w:t>
              </w:r>
            </w:hyperlink>
          </w:p>
        </w:tc>
        <w:tc>
          <w:tcPr>
            <w:tcW w:w="2568" w:type="dxa"/>
            <w:vMerge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67A7D" w:rsidRPr="00511D2B" w:rsidTr="00F60DBD">
        <w:trPr>
          <w:jc w:val="center"/>
        </w:trPr>
        <w:tc>
          <w:tcPr>
            <w:tcW w:w="562" w:type="dxa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</w:t>
            </w:r>
            <w:r w:rsidR="006B06BF" w:rsidRPr="00511D2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24.10.</w:t>
            </w:r>
            <w:r w:rsidR="006B06BF" w:rsidRPr="00511D2B">
              <w:rPr>
                <w:rFonts w:ascii="Times New Roman" w:hAnsi="Times New Roman"/>
                <w:szCs w:val="22"/>
              </w:rPr>
              <w:t>2022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10-00</w:t>
            </w:r>
          </w:p>
        </w:tc>
        <w:tc>
          <w:tcPr>
            <w:tcW w:w="369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Виртуальная выставка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«Народы и культуры. Русские»</w:t>
            </w:r>
          </w:p>
        </w:tc>
        <w:tc>
          <w:tcPr>
            <w:tcW w:w="4106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 рамках Года народного искусства и нематериального культурного наследия областная библиотека представит обзор книги «Русские» из серии «Народы и культуры». Мы познакомим вас с историей, культурой, обычаями и традициями русского народа.</w:t>
            </w:r>
          </w:p>
        </w:tc>
        <w:tc>
          <w:tcPr>
            <w:tcW w:w="2409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«БОУНБ им.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Шолом-Алейхема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»,</w:t>
            </w:r>
            <w:r w:rsidRPr="00511D2B">
              <w:rPr>
                <w:rFonts w:ascii="Times New Roman" w:hAnsi="Times New Roman"/>
                <w:szCs w:val="22"/>
              </w:rPr>
              <w:br/>
              <w:t>официальный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сайт библиотеки</w:t>
            </w:r>
          </w:p>
          <w:p w:rsidR="00467A7D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hyperlink r:id="rId7" w:history="1">
              <w:r w:rsidR="00467A7D" w:rsidRPr="00511D2B">
                <w:rPr>
                  <w:rStyle w:val="aa"/>
                  <w:rFonts w:ascii="Times New Roman" w:hAnsi="Times New Roman"/>
                  <w:szCs w:val="22"/>
                </w:rPr>
                <w:t>https://bounb.ru/</w:t>
              </w:r>
            </w:hyperlink>
          </w:p>
        </w:tc>
        <w:tc>
          <w:tcPr>
            <w:tcW w:w="2568" w:type="dxa"/>
            <w:vMerge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67A7D" w:rsidRPr="00511D2B" w:rsidTr="00F60DBD">
        <w:trPr>
          <w:jc w:val="center"/>
        </w:trPr>
        <w:tc>
          <w:tcPr>
            <w:tcW w:w="562" w:type="dxa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4</w:t>
            </w:r>
            <w:r w:rsidR="006B06BF" w:rsidRPr="00511D2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26.10.</w:t>
            </w:r>
            <w:r w:rsidR="006B06BF" w:rsidRPr="00511D2B">
              <w:rPr>
                <w:rFonts w:ascii="Times New Roman" w:hAnsi="Times New Roman"/>
                <w:szCs w:val="22"/>
              </w:rPr>
              <w:t>2022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время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по согласованию)</w:t>
            </w:r>
          </w:p>
        </w:tc>
        <w:tc>
          <w:tcPr>
            <w:tcW w:w="369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Познавательно-игровая программа «Слава солдатская, сила богатырская»</w:t>
            </w:r>
          </w:p>
        </w:tc>
        <w:tc>
          <w:tcPr>
            <w:tcW w:w="4106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Мероприятия в игровой форме познакомит участников с русскими былинами и сказаниями о доблестных русских воинах</w:t>
            </w:r>
          </w:p>
        </w:tc>
        <w:tc>
          <w:tcPr>
            <w:tcW w:w="2409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«БОУНБ им. Шолом-Алейхема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»,</w:t>
            </w:r>
            <w:r w:rsidRPr="00511D2B">
              <w:rPr>
                <w:rFonts w:ascii="Times New Roman" w:hAnsi="Times New Roman"/>
                <w:szCs w:val="22"/>
              </w:rPr>
              <w:br/>
              <w:t>читальный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зал</w:t>
            </w:r>
          </w:p>
        </w:tc>
        <w:tc>
          <w:tcPr>
            <w:tcW w:w="2568" w:type="dxa"/>
            <w:vMerge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67A7D" w:rsidRPr="00511D2B" w:rsidTr="00F60DBD">
        <w:trPr>
          <w:jc w:val="center"/>
        </w:trPr>
        <w:tc>
          <w:tcPr>
            <w:tcW w:w="562" w:type="dxa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5</w:t>
            </w:r>
            <w:r w:rsidR="006B06BF" w:rsidRPr="00511D2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27.10.</w:t>
            </w:r>
            <w:r w:rsidR="006B06BF" w:rsidRPr="00511D2B">
              <w:rPr>
                <w:rFonts w:ascii="Times New Roman" w:hAnsi="Times New Roman"/>
                <w:szCs w:val="22"/>
              </w:rPr>
              <w:t>2022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время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по согласованию)</w:t>
            </w:r>
          </w:p>
        </w:tc>
        <w:tc>
          <w:tcPr>
            <w:tcW w:w="3691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Киножурнал</w:t>
            </w:r>
          </w:p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«Культура народов Дальнего Востока»</w:t>
            </w:r>
          </w:p>
        </w:tc>
        <w:tc>
          <w:tcPr>
            <w:tcW w:w="4106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 познавательной форме Киножурнал откроет удивительный и самобытный мир коренных народов Дальнего Востока</w:t>
            </w:r>
          </w:p>
        </w:tc>
        <w:tc>
          <w:tcPr>
            <w:tcW w:w="2409" w:type="dxa"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«БОУНБ им. Шолом-Алейхема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»,</w:t>
            </w:r>
            <w:r w:rsidRPr="00511D2B">
              <w:rPr>
                <w:rFonts w:ascii="Times New Roman" w:hAnsi="Times New Roman"/>
                <w:szCs w:val="22"/>
              </w:rPr>
              <w:br/>
              <w:t>читальный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зал</w:t>
            </w:r>
          </w:p>
        </w:tc>
        <w:tc>
          <w:tcPr>
            <w:tcW w:w="2568" w:type="dxa"/>
            <w:vMerge/>
            <w:shd w:val="clear" w:color="auto" w:fill="auto"/>
          </w:tcPr>
          <w:p w:rsidR="00467A7D" w:rsidRPr="00511D2B" w:rsidRDefault="00467A7D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482AB6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11D2B" w:rsidRPr="00500F7A" w:rsidRDefault="00511D2B" w:rsidP="00511D2B">
            <w:pPr>
              <w:pStyle w:val="a4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0F7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31.10.2022</w:t>
            </w:r>
          </w:p>
          <w:p w:rsidR="00511D2B" w:rsidRPr="00500F7A" w:rsidRDefault="00511D2B" w:rsidP="00511D2B">
            <w:pPr>
              <w:pStyle w:val="a4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11D2B" w:rsidRPr="00500F7A" w:rsidRDefault="00511D2B" w:rsidP="00511D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7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91" w:type="dxa"/>
            <w:shd w:val="clear" w:color="auto" w:fill="auto"/>
          </w:tcPr>
          <w:p w:rsidR="00511D2B" w:rsidRPr="00500F7A" w:rsidRDefault="00511D2B" w:rsidP="00511D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7A">
              <w:rPr>
                <w:rFonts w:ascii="Times New Roman" w:hAnsi="Times New Roman"/>
                <w:sz w:val="24"/>
                <w:szCs w:val="24"/>
              </w:rPr>
              <w:t>Презентация книги «Имена. Трагедия еврейского антифашистского комитета»</w:t>
            </w:r>
          </w:p>
        </w:tc>
        <w:tc>
          <w:tcPr>
            <w:tcW w:w="4106" w:type="dxa"/>
            <w:shd w:val="clear" w:color="auto" w:fill="auto"/>
          </w:tcPr>
          <w:p w:rsidR="00511D2B" w:rsidRPr="00500F7A" w:rsidRDefault="00511D2B" w:rsidP="00511D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D2B" w:rsidRPr="00500F7A" w:rsidRDefault="00511D2B" w:rsidP="00511D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11D2B" w:rsidRPr="00500F7A" w:rsidRDefault="00511D2B" w:rsidP="00511D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«БОУНБ им. Шолом-Алейхема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»,</w:t>
            </w:r>
            <w:r w:rsidRPr="00511D2B">
              <w:rPr>
                <w:rFonts w:ascii="Times New Roman" w:hAnsi="Times New Roman"/>
                <w:szCs w:val="22"/>
              </w:rPr>
              <w:br/>
              <w:t>читальный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зал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482AB6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01.11.2022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время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по согласованию)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Творческая мастерская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«От поколения – к поколению»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Тематические мастер-классы: «Чудо-роспись: хохломская,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жостовская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, гжель…», «Как кукла превратилась в куклу: о древних предках детской игрушки Приамурья»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ОГБУК «БОУНБ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им.Шолом-Алейхема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»,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электронный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читальный зал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B85F14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ОГБУК «Областной краеведческий музей»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31.10.2022,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1- 2.11.2022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Интерактивный музейный урок </w:t>
            </w:r>
            <w:r w:rsidRPr="00511D2B">
              <w:rPr>
                <w:rFonts w:ascii="Times New Roman" w:hAnsi="Times New Roman"/>
                <w:szCs w:val="22"/>
              </w:rPr>
              <w:br/>
              <w:t>«Живая душа прялки»,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Экскурсии по музею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Музейный урок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«Областной краеведческий музей»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Директор Косвинцева Татьяна Дмитриевна, тел.: 8(42622) 4-13-10</w:t>
            </w:r>
          </w:p>
        </w:tc>
      </w:tr>
      <w:tr w:rsidR="00511D2B" w:rsidRPr="00511D2B" w:rsidTr="00E4556C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04.11.2022</w:t>
            </w:r>
          </w:p>
        </w:tc>
        <w:tc>
          <w:tcPr>
            <w:tcW w:w="3691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День открытых дверей, посвященный Дню народного единства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Музейный урок</w:t>
            </w:r>
          </w:p>
        </w:tc>
        <w:tc>
          <w:tcPr>
            <w:tcW w:w="2409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Областной краеведческий музей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B85F14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ОГБУК «Музей современного искусства Еврейской автономной области»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19.10 по 05.11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Выставка </w:t>
            </w:r>
            <w:r w:rsidRPr="00511D2B">
              <w:rPr>
                <w:rFonts w:ascii="Times New Roman" w:hAnsi="Times New Roman"/>
                <w:szCs w:val="22"/>
              </w:rPr>
              <w:br/>
              <w:t>«Символы вечности»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Персональная выставка графики Розы Строковой. Около 40 работ, связанных с еврейскими традициями, Востоком и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христиансьтвм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г. Биробиджан,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«Музей современного искусства Еврейской автономной области»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511D2B">
              <w:rPr>
                <w:rFonts w:ascii="Times New Roman" w:hAnsi="Times New Roman"/>
                <w:szCs w:val="22"/>
              </w:rPr>
              <w:t>И.о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. директора Гладкая Елена Дмитриевна, тел.: 8(42622) 2-34-85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19.10 по 05.11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Выставка </w:t>
            </w:r>
            <w:r w:rsidRPr="00511D2B">
              <w:rPr>
                <w:rFonts w:ascii="Times New Roman" w:hAnsi="Times New Roman"/>
                <w:szCs w:val="22"/>
              </w:rPr>
              <w:br/>
              <w:t>«Осенний вернисаж»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Традиционная групповая выставка художников ЕАО. Будут представлены работы профессиональных и самодеятельных художников и мастеров ДПИ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г. Биробиджан,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«Музей современного искусства Еврейской автономной области»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9A096F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lastRenderedPageBreak/>
              <w:t xml:space="preserve">ОГПОБУ «Биробиджанский колледж культуры и искусств» </w:t>
            </w:r>
            <w:r w:rsidRPr="00511D2B">
              <w:rPr>
                <w:rFonts w:ascii="Times New Roman" w:hAnsi="Times New Roman"/>
                <w:b/>
                <w:szCs w:val="22"/>
              </w:rPr>
              <w:br/>
            </w: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18.00 - 21.00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Всероссийская акция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«Ночь искусств»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Работа площадок, концерт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г. Биробиджан,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ОГПОБУ «Биробиджанский колледж культуры и искусств»</w:t>
            </w:r>
          </w:p>
        </w:tc>
        <w:tc>
          <w:tcPr>
            <w:tcW w:w="2568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Директор Гетманская Оксана Викторовна, тел.: 8(42622) 2-17-44</w:t>
            </w:r>
          </w:p>
        </w:tc>
      </w:tr>
      <w:tr w:rsidR="00511D2B" w:rsidRPr="00511D2B" w:rsidTr="00511D2B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ОГБУК «Детская хореографическая школа»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1D2B" w:rsidRPr="00511D2B" w:rsidTr="00511D2B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eastAsia="Calibri" w:hAnsi="Times New Roman"/>
                <w:szCs w:val="22"/>
              </w:rPr>
            </w:pPr>
            <w:r w:rsidRPr="00511D2B">
              <w:rPr>
                <w:rFonts w:ascii="Times New Roman" w:eastAsia="Calibri" w:hAnsi="Times New Roman"/>
                <w:szCs w:val="22"/>
              </w:rPr>
              <w:t>27.10-03.11.2022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691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eastAsia="Calibri" w:hAnsi="Times New Roman"/>
                <w:szCs w:val="22"/>
              </w:rPr>
            </w:pPr>
            <w:r w:rsidRPr="00511D2B">
              <w:rPr>
                <w:rFonts w:ascii="Times New Roman" w:eastAsia="Calibri" w:hAnsi="Times New Roman"/>
                <w:szCs w:val="22"/>
              </w:rPr>
              <w:t>Неделя искусств в ОГБУК «Детская хореографическая школа»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Ребята всех классов хореографической школы представят свое творчество</w:t>
            </w:r>
          </w:p>
        </w:tc>
        <w:tc>
          <w:tcPr>
            <w:tcW w:w="2409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ОГБУК «Детская хореографическая школа»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директор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Николайчук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 xml:space="preserve"> Светлана Петровна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89246475851</w:t>
            </w:r>
          </w:p>
        </w:tc>
      </w:tr>
      <w:tr w:rsidR="00511D2B" w:rsidRPr="00511D2B" w:rsidTr="004164CA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Муниципальное образование «Город Биробиджан»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24.10. - 04.11.2022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Выставка работ, учащихся и преподавателей ДХШ «Коробка с карандашами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Выставка работ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МБОУДО «Детская художественная школа», сайт учреждения и аккаунты в социальных сетях</w:t>
            </w:r>
          </w:p>
        </w:tc>
        <w:tc>
          <w:tcPr>
            <w:tcW w:w="2568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Смирных А.А., начальник отдела культуры мэрии города, 2-23-38;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511D2B">
              <w:rPr>
                <w:rFonts w:ascii="Times New Roman" w:hAnsi="Times New Roman"/>
                <w:szCs w:val="22"/>
              </w:rPr>
              <w:t>Балак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 xml:space="preserve"> Е.Н., директор МБОУДО «Детская художественная школа»</w:t>
            </w: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24.10.2022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течение дня)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Книжная выставка «Сказки народов России» для пользователей библиотеки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 выставке будут представлены сказки народов, населяющих Россию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 xml:space="preserve">МБУ «ЦГБ и её филиалы» </w:t>
            </w:r>
            <w:r w:rsidRPr="00511D2B">
              <w:rPr>
                <w:rFonts w:ascii="Times New Roman" w:hAnsi="Times New Roman"/>
                <w:szCs w:val="22"/>
              </w:rPr>
              <w:t>(ул. Шолом-Алейхема, 71)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Смирных А.А., начальник отдела культуры мэрии города, 2-23-38;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Симдянкина Н.В., директор МБУ «ЦГБ и её филиалы», 4-13-75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24.10.2022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13:15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Книжная выставка ко Дню русской матрёшки «Матрёшка - душа России» для пользователей библиотеки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Книги и журналы познакомят читателей с историей возникновения популярной народной деревянной игрушки - матрёшки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МБУ «ЦГБ и её филиалы» (Библиотека семейного чтения, Шолом-Алейхема, 81)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25.10.2022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15:30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Библиотечный десант «Театральное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закулисье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 xml:space="preserve">» </w:t>
            </w:r>
            <w:r w:rsidRPr="00511D2B">
              <w:rPr>
                <w:rFonts w:ascii="Times New Roman" w:hAnsi="Times New Roman"/>
                <w:szCs w:val="22"/>
              </w:rPr>
              <w:br/>
              <w:t>(для пользователей библиотеки)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Экскурсия в театр кукол «Кудесник»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Театр кукол «Кудесник» (Биробиджан, пер. Швейный, 6 Б)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26.10.2022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Литературный час «Русские сказки» для младших школьников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Библиотекари расскажут ребятам о многообразии русских сказок, вспомнят </w:t>
            </w:r>
            <w:r w:rsidRPr="00511D2B">
              <w:rPr>
                <w:rFonts w:ascii="Times New Roman" w:hAnsi="Times New Roman"/>
                <w:szCs w:val="22"/>
              </w:rPr>
              <w:lastRenderedPageBreak/>
              <w:t>наиболее известные, проведут с детьми увлекательную викторину. Школьники нарисуют свою любимую сказку.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 xml:space="preserve">МБОУ «Средняя общеобразовательная </w:t>
            </w:r>
            <w:r w:rsidRPr="00511D2B">
              <w:rPr>
                <w:rStyle w:val="a3"/>
                <w:rFonts w:ascii="Times New Roman" w:hAnsi="Times New Roman"/>
                <w:i w:val="0"/>
                <w:szCs w:val="22"/>
              </w:rPr>
              <w:lastRenderedPageBreak/>
              <w:t>школа № 16</w:t>
            </w:r>
            <w:r w:rsidRPr="00511D2B">
              <w:rPr>
                <w:rFonts w:ascii="Times New Roman" w:hAnsi="Times New Roman"/>
                <w:szCs w:val="22"/>
              </w:rPr>
              <w:t xml:space="preserve"> им. Николая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Косникова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ул.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Косникова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, 19)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27.10. - 04.11.2022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течение дня)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Книжная выставка-путешествие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«В Лукоморье русских сказок» </w:t>
            </w:r>
            <w:r w:rsidRPr="00511D2B">
              <w:rPr>
                <w:rFonts w:ascii="Times New Roman" w:hAnsi="Times New Roman"/>
                <w:szCs w:val="22"/>
              </w:rPr>
              <w:br/>
              <w:t>(для пользователей библиотеки)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На книжной выставке будут представлены русские народные сказки, как произведения устного русского народного творчества. Выставка сопровождается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видеопутешествием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 xml:space="preserve"> по страницам представленных книг.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МБУ «ЦГБ и её филиалы»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Центр детской и юношеской книги, ул. Шолом-Алейхема</w:t>
            </w:r>
            <w:r w:rsidRPr="00511D2B">
              <w:rPr>
                <w:rFonts w:ascii="Times New Roman" w:hAnsi="Times New Roman"/>
                <w:szCs w:val="22"/>
              </w:rPr>
              <w:t>, 34.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27.10.2022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10:15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Мастер-класс «Картонная кукла в народном костюме» для клуба «Уют»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Вырезать куклу из картона по шаблону, разукрасить в народном стиле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МБУ «ЦГБ и её филиалы»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Филиал № 3, Советская, 64-а.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27.10.2022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511D2B">
              <w:rPr>
                <w:rFonts w:ascii="Times New Roman" w:hAnsi="Times New Roman"/>
                <w:szCs w:val="22"/>
              </w:rPr>
              <w:t>Анима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 xml:space="preserve">-шоу «Ожившие герои сказок» </w:t>
            </w:r>
            <w:r w:rsidRPr="00511D2B">
              <w:rPr>
                <w:rFonts w:ascii="Times New Roman" w:hAnsi="Times New Roman"/>
                <w:szCs w:val="22"/>
              </w:rPr>
              <w:br/>
              <w:t>(для пользователей библиотеки)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Библиотекари расскажут о сказках народов России. На экране будут продемонстрированы отрывки из мультфильмов, созданных по их мотивам. Дети примут участие в театральной постановке одной из сказок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МБУ «ЦГБ и её филиалы»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Библиотека семейного чтения, Шолом-Алейхема, 81, читальный зал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511D2B">
              <w:rPr>
                <w:rFonts w:ascii="Times New Roman" w:hAnsi="Times New Roman"/>
                <w:noProof/>
                <w:szCs w:val="22"/>
              </w:rPr>
              <w:t>31.10.2022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511D2B">
              <w:rPr>
                <w:rFonts w:ascii="Times New Roman" w:hAnsi="Times New Roman"/>
                <w:noProof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511D2B">
              <w:rPr>
                <w:rFonts w:ascii="Times New Roman" w:hAnsi="Times New Roman"/>
                <w:noProof/>
                <w:szCs w:val="22"/>
              </w:rPr>
              <w:t>Квест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511D2B">
              <w:rPr>
                <w:rFonts w:ascii="Times New Roman" w:hAnsi="Times New Roman"/>
                <w:noProof/>
                <w:szCs w:val="22"/>
              </w:rPr>
              <w:t>«Осенины – осени именнины»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511D2B">
              <w:rPr>
                <w:rFonts w:ascii="Times New Roman" w:hAnsi="Times New Roman"/>
                <w:noProof/>
                <w:szCs w:val="22"/>
              </w:rPr>
              <w:t>Знакомство с русскими традициями и народным творчеством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511D2B">
              <w:rPr>
                <w:rFonts w:ascii="Times New Roman" w:hAnsi="Times New Roman"/>
                <w:noProof/>
                <w:szCs w:val="22"/>
              </w:rPr>
              <w:t>МБОУДО «Детская музыкальная школа»</w:t>
            </w:r>
          </w:p>
        </w:tc>
        <w:tc>
          <w:tcPr>
            <w:tcW w:w="2568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Смирных А.А., начальник отдела культуры мэрии города, 2-23-38;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511D2B">
              <w:rPr>
                <w:rFonts w:ascii="Times New Roman" w:hAnsi="Times New Roman"/>
                <w:noProof/>
                <w:szCs w:val="22"/>
              </w:rPr>
              <w:t>Конончук Т.А., директор МБОУДО «Детская музыкальная школа», 2-15-95</w:t>
            </w: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02</w:t>
            </w:r>
            <w:r w:rsidRPr="00511D2B">
              <w:rPr>
                <w:rFonts w:ascii="Times New Roman" w:hAnsi="Times New Roman"/>
                <w:szCs w:val="22"/>
              </w:rPr>
              <w:t>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Час общения ко Дню народного единства «Единым духом мы сильны» для пользователей библиотеки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Общение разных поколений (школьники, молодёжь, пенсионеры) о наших общих корнях, о единстве народов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МБУ «ЦГБ и её филиалы» (Библиотека семейного чтения, Шолом-Алейхема, 81)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Смирных А.А., начальник отдела культуры мэрии города, 2-23-38;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Симдянкина Н.В., директор МБУ «ЦГБ и её филиалы», 4-13-75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02</w:t>
            </w:r>
            <w:r w:rsidRPr="00511D2B">
              <w:rPr>
                <w:rFonts w:ascii="Times New Roman" w:hAnsi="Times New Roman"/>
                <w:szCs w:val="22"/>
              </w:rPr>
              <w:t>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15:00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Мастер-класс «Матрёшка» для воспитанников детского дома №1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Дети посмотрят видео об истории игрушки, будет показана презентация и на предложенном шаблоне дети создадут свою матрёшку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  <w:r w:rsidRPr="00511D2B">
              <w:rPr>
                <w:rFonts w:ascii="Times New Roman" w:hAnsi="Times New Roman"/>
                <w:bCs/>
                <w:szCs w:val="22"/>
              </w:rPr>
              <w:t>МБУ «ЦГБ и её филиалы» (филиал № 3, Советская, 64 «а»)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12.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18:00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Творческий марафон коллективов художественной самодеятельности городского Дворца культуры 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br/>
              <w:t>«Искусство объединяет» творческой»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Концертная программа народных творческих коллективов Дворца культуры: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1 блок. «В песне русская душа!» (</w:t>
            </w:r>
            <w:proofErr w:type="gramStart"/>
            <w:r w:rsidRPr="00511D2B">
              <w:rPr>
                <w:rFonts w:ascii="Times New Roman" w:hAnsi="Times New Roman"/>
                <w:color w:val="000000"/>
                <w:szCs w:val="22"/>
              </w:rPr>
              <w:t>народный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ансамбль русской песни «Калинка».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2 блок. «Это Родина моя!» народный хор русской песни.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3 блок. «Мы казаки - казаки!» народный казачий хор им. атамана </w:t>
            </w:r>
            <w:proofErr w:type="spellStart"/>
            <w:r w:rsidRPr="00511D2B">
              <w:rPr>
                <w:rFonts w:ascii="Times New Roman" w:hAnsi="Times New Roman"/>
                <w:color w:val="000000"/>
                <w:szCs w:val="22"/>
              </w:rPr>
              <w:t>Онуфрия</w:t>
            </w:r>
            <w:proofErr w:type="spell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Степанова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МБУ «Городской Дворец культуры»</w:t>
            </w:r>
          </w:p>
        </w:tc>
        <w:tc>
          <w:tcPr>
            <w:tcW w:w="2568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Смирных А.А., начальник отдела культуры мэрии города, 2-23-38;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Соболева О.М., и.о. директора МБУ «Городской Дворец культуры»</w:t>
            </w:r>
          </w:p>
        </w:tc>
      </w:tr>
      <w:tr w:rsidR="00511D2B" w:rsidRPr="00511D2B" w:rsidTr="004164CA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Муниципальное образование «Биробиджанский муниципальный район»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17.10.2022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Фольклорные посиделки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«Светлый мир народной культуры»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Виртуальное путешествие в мир русского фольклора.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Красивое,</w:t>
            </w:r>
            <w:r w:rsidRPr="00511D2B">
              <w:rPr>
                <w:rFonts w:ascii="Times New Roman" w:hAnsi="Times New Roman"/>
                <w:szCs w:val="22"/>
              </w:rPr>
              <w:br/>
              <w:t>Дом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культуры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Начальник отдела культуры Кудинова Татьяна Владимировна, тел.: 8(42622) 2-60-04</w:t>
            </w: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25.10.2022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Развлекательная программа «Страна детского фольклора»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Ребята будут соревноваться в различных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потешках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, небылицах, считалок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Головино,</w:t>
            </w:r>
            <w:r w:rsidRPr="00511D2B">
              <w:rPr>
                <w:rFonts w:ascii="Times New Roman" w:hAnsi="Times New Roman"/>
                <w:szCs w:val="22"/>
              </w:rPr>
              <w:br/>
              <w:t>Дом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E4556C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25.10. 2022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Творческая мастерская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«Это что за хоровод в селе Дымково живёт»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Для ребят будет организована творческая мастерская по изготовлению дымковской игрушки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Дубовое,</w:t>
            </w:r>
            <w:r w:rsidRPr="00511D2B">
              <w:rPr>
                <w:rFonts w:ascii="Times New Roman" w:hAnsi="Times New Roman"/>
                <w:szCs w:val="22"/>
              </w:rPr>
              <w:br/>
              <w:t xml:space="preserve"> 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E4556C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28.10. 2022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13:00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Тематическая программа «Единым духом мы сильны» (Клуб «Джентельмен»)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Тематическая программа будет состоять из двух частей: теоретической, где участники подросткового патриотического клуба «Джентельмен» получат информацию об истории праздника День народного единства, практической – в форме интерактивной игры ответят на вопросы викторины.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Валдгейм,</w:t>
            </w:r>
            <w:r w:rsidRPr="00511D2B">
              <w:rPr>
                <w:rFonts w:ascii="Times New Roman" w:hAnsi="Times New Roman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«Районный дом культуры»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E4556C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28.10. 2022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Познавательный час «История национальных костюмов»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Знакомство с национальными костюмами, разных городов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Головино,</w:t>
            </w:r>
            <w:r w:rsidRPr="00511D2B">
              <w:rPr>
                <w:rFonts w:ascii="Times New Roman" w:hAnsi="Times New Roman"/>
                <w:szCs w:val="22"/>
              </w:rPr>
              <w:br/>
              <w:t>Дом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28.10. 2022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19:00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110C00"/>
                <w:szCs w:val="22"/>
                <w:shd w:val="clear" w:color="auto" w:fill="FFFFFF"/>
              </w:rPr>
            </w:pPr>
            <w:r w:rsidRPr="00511D2B">
              <w:rPr>
                <w:rFonts w:ascii="Times New Roman" w:hAnsi="Times New Roman"/>
                <w:color w:val="110C00"/>
                <w:szCs w:val="22"/>
                <w:shd w:val="clear" w:color="auto" w:fill="FFFFFF"/>
              </w:rPr>
              <w:t>Беседа-игра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110C00"/>
                <w:szCs w:val="22"/>
                <w:shd w:val="clear" w:color="auto" w:fill="FFFFFF"/>
              </w:rPr>
              <w:t>«Полководцы России»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  <w:shd w:val="clear" w:color="auto" w:fill="FFFFFF"/>
              </w:rPr>
              <w:t xml:space="preserve">Для участников пройдет беседа в игровой форме, в ходе которой участники узнают о подвигах А. </w:t>
            </w:r>
            <w:r w:rsidRPr="00511D2B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Суворова, М. Кутузова, А. Невского. В завершении мероприятия </w:t>
            </w:r>
            <w:proofErr w:type="gramStart"/>
            <w:r w:rsidRPr="00511D2B">
              <w:rPr>
                <w:rFonts w:ascii="Times New Roman" w:hAnsi="Times New Roman"/>
                <w:szCs w:val="22"/>
                <w:shd w:val="clear" w:color="auto" w:fill="FFFFFF"/>
              </w:rPr>
              <w:t>пройдет .викторина</w:t>
            </w:r>
            <w:proofErr w:type="gramEnd"/>
            <w:r w:rsidRPr="00511D2B">
              <w:rPr>
                <w:rFonts w:ascii="Times New Roman" w:hAnsi="Times New Roman"/>
                <w:szCs w:val="22"/>
                <w:shd w:val="clear" w:color="auto" w:fill="FFFFFF"/>
              </w:rPr>
              <w:t xml:space="preserve"> на знание полученной информации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 xml:space="preserve">с. Опытное поле, </w:t>
            </w:r>
            <w:r w:rsidRPr="00511D2B">
              <w:rPr>
                <w:rFonts w:ascii="Times New Roman" w:hAnsi="Times New Roman"/>
                <w:szCs w:val="22"/>
              </w:rPr>
              <w:br/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7.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29.09. 2022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Фольклорно – игровая программа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«По страницам Русского фольклора»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Через презентацию участников игровой программы познакомят с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жостовской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 xml:space="preserve"> росписью, дымчатыми игрушками и т.д., также познакомятся с традиционными играми.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Желтый Яр, </w:t>
            </w:r>
            <w:r w:rsidRPr="00511D2B">
              <w:rPr>
                <w:rFonts w:ascii="Times New Roman" w:hAnsi="Times New Roman"/>
                <w:szCs w:val="22"/>
              </w:rPr>
              <w:br/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30.10. 2022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16-00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Познавательно - игровая программа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«Традиции казаков и обычаи»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Информация о 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заповедях, традициях и обычаях в казачьих семьях. Народные промыслы казаков и ремесла. Игровая программа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Надеждинское, </w:t>
            </w:r>
            <w:r w:rsidRPr="00511D2B">
              <w:rPr>
                <w:rFonts w:ascii="Times New Roman" w:hAnsi="Times New Roman"/>
                <w:szCs w:val="22"/>
              </w:rPr>
              <w:br/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01, 03.11. 2022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16:30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Мастер класс по росписи «Гжельская»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Изготовление тарелок в технике папье-маше и в гжельской росписи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Казанка,</w:t>
            </w:r>
            <w:r w:rsidRPr="00511D2B">
              <w:rPr>
                <w:rFonts w:ascii="Times New Roman" w:hAnsi="Times New Roman"/>
                <w:szCs w:val="22"/>
              </w:rPr>
              <w:br/>
              <w:t>Дом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18:00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Праздничный концерт «Единым духом мы сильны»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Концерт с участием творческих коллективов Дома культуры для жителей села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Дубовое,</w:t>
            </w:r>
            <w:r w:rsidRPr="00511D2B">
              <w:rPr>
                <w:rFonts w:ascii="Times New Roman" w:hAnsi="Times New Roman"/>
                <w:szCs w:val="22"/>
              </w:rPr>
              <w:br/>
              <w:t>Дом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13:00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Мастер – класс по изготовлению открытки «Русская матрешка»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Изготовление с детьми открытки «Русская матрешка» с информацией о празднике русской матрешки, как появилась матрешка и т.д.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Кирга,</w:t>
            </w:r>
            <w:r w:rsidRPr="00511D2B">
              <w:rPr>
                <w:rFonts w:ascii="Times New Roman" w:hAnsi="Times New Roman"/>
                <w:szCs w:val="22"/>
              </w:rPr>
              <w:br/>
              <w:t>Администрация</w:t>
            </w:r>
            <w:proofErr w:type="gramEnd"/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Исторический экскурс «Спасатели Руси – Минин и Пожарский»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Знакомство с историческими событиями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Дня народного единства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Казанка, </w:t>
            </w:r>
            <w:r w:rsidRPr="00511D2B">
              <w:rPr>
                <w:rFonts w:ascii="Times New Roman" w:hAnsi="Times New Roman"/>
                <w:szCs w:val="22"/>
              </w:rPr>
              <w:br/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19:00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Акция «Ночь искусств»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Музыкально-литературная гостиная «Фольклор – душа народа»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Конкурсы и викторины на лучших знатоков сказок, былин, песен, загадок,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потешек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.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Музыкальные номера – народные песни.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Дубовое, </w:t>
            </w:r>
            <w:r w:rsidRPr="00511D2B">
              <w:rPr>
                <w:rFonts w:ascii="Times New Roman" w:hAnsi="Times New Roman"/>
                <w:szCs w:val="22"/>
              </w:rPr>
              <w:br/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19:00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Мастер класс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«Ложка деревянная, музыкальная»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Ребята познакомятся с историей создания деревянной ложки, и раскрасят ложки узорами.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Опытное поле, </w:t>
            </w:r>
            <w:r w:rsidRPr="00511D2B">
              <w:rPr>
                <w:rFonts w:ascii="Times New Roman" w:hAnsi="Times New Roman"/>
                <w:szCs w:val="22"/>
              </w:rPr>
              <w:br/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4164CA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Муниципальное образование «Октябрьский муниципальный район»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24.10. 2022</w:t>
            </w:r>
            <w:r w:rsidRPr="00511D2B">
              <w:rPr>
                <w:rFonts w:ascii="Times New Roman" w:hAnsi="Times New Roman"/>
                <w:szCs w:val="22"/>
              </w:rPr>
              <w:br/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15:00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Мастер- класс </w:t>
            </w:r>
            <w:r w:rsidRPr="00511D2B">
              <w:rPr>
                <w:rFonts w:ascii="Times New Roman" w:hAnsi="Times New Roman"/>
                <w:szCs w:val="22"/>
              </w:rPr>
              <w:br/>
              <w:t>«Осень чудная пора»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Для детей и подростков будет по изготовлению поделки из осенних природных материалов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Самара,</w:t>
            </w:r>
            <w:r w:rsidRPr="00511D2B">
              <w:rPr>
                <w:rFonts w:ascii="Times New Roman" w:hAnsi="Times New Roman"/>
                <w:szCs w:val="22"/>
              </w:rPr>
              <w:br/>
              <w:t>филиал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№ 1 МКУ «Поселенческий центр культуры и досуга»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Начальник отдела культуры Гвоздева Евгения Борисовна, тел.: 8 (42665) 2-19-33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kern w:val="36"/>
                <w:szCs w:val="22"/>
              </w:rPr>
              <w:t>30.10.</w:t>
            </w:r>
            <w:r w:rsidRPr="00511D2B">
              <w:rPr>
                <w:rFonts w:ascii="Times New Roman" w:hAnsi="Times New Roman"/>
                <w:szCs w:val="22"/>
              </w:rPr>
              <w:t xml:space="preserve"> 2022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kern w:val="36"/>
                <w:szCs w:val="22"/>
              </w:rPr>
            </w:pPr>
            <w:r w:rsidRPr="00511D2B">
              <w:rPr>
                <w:rFonts w:ascii="Times New Roman" w:hAnsi="Times New Roman"/>
                <w:kern w:val="36"/>
                <w:szCs w:val="22"/>
              </w:rPr>
              <w:t xml:space="preserve">Квест-игра и мастер-класс </w:t>
            </w:r>
            <w:r w:rsidRPr="00511D2B">
              <w:rPr>
                <w:rFonts w:ascii="Times New Roman" w:hAnsi="Times New Roman"/>
                <w:kern w:val="36"/>
                <w:szCs w:val="22"/>
              </w:rPr>
              <w:br/>
              <w:t>«Мифы и разум»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kern w:val="36"/>
                <w:szCs w:val="22"/>
              </w:rPr>
            </w:pPr>
            <w:r w:rsidRPr="00511D2B">
              <w:rPr>
                <w:rFonts w:ascii="Times New Roman" w:hAnsi="Times New Roman"/>
                <w:kern w:val="36"/>
                <w:szCs w:val="22"/>
              </w:rPr>
              <w:t>Исторические факты и истории в игровой форме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kern w:val="36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Екатерино-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Никольское,</w:t>
            </w:r>
            <w:r w:rsidRPr="00511D2B">
              <w:rPr>
                <w:rFonts w:ascii="Times New Roman" w:hAnsi="Times New Roman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«Поселенческий 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kern w:val="36"/>
                <w:szCs w:val="22"/>
              </w:rPr>
              <w:t>01.</w:t>
            </w:r>
            <w:r w:rsidRPr="00511D2B">
              <w:rPr>
                <w:rFonts w:ascii="Times New Roman" w:hAnsi="Times New Roman"/>
                <w:szCs w:val="22"/>
              </w:rPr>
              <w:t>11. 2022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kern w:val="36"/>
                <w:szCs w:val="22"/>
              </w:rPr>
            </w:pPr>
            <w:r w:rsidRPr="00511D2B">
              <w:rPr>
                <w:rFonts w:ascii="Times New Roman" w:hAnsi="Times New Roman"/>
                <w:kern w:val="36"/>
                <w:szCs w:val="22"/>
              </w:rPr>
              <w:t>Познавательная программа «День Кузьмы и Демьяна»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kern w:val="36"/>
                <w:szCs w:val="22"/>
              </w:rPr>
            </w:pPr>
            <w:r w:rsidRPr="00511D2B">
              <w:rPr>
                <w:rFonts w:ascii="Times New Roman" w:hAnsi="Times New Roman"/>
                <w:kern w:val="36"/>
                <w:szCs w:val="22"/>
              </w:rPr>
              <w:t>Исторические факты и истории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kern w:val="36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Пузино,</w:t>
            </w:r>
            <w:r w:rsidRPr="00511D2B">
              <w:rPr>
                <w:rFonts w:ascii="Times New Roman" w:hAnsi="Times New Roman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«Поселенческий 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11D2B">
              <w:rPr>
                <w:rFonts w:ascii="Times New Roman" w:hAnsi="Times New Roman"/>
                <w:szCs w:val="22"/>
                <w:shd w:val="clear" w:color="auto" w:fill="FFFFFF"/>
              </w:rPr>
              <w:t>Литературная гостиная «Наша родина, наш край родной»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Дети и подростки будут читать стихи о России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Полевое,</w:t>
            </w:r>
            <w:r w:rsidRPr="00511D2B">
              <w:rPr>
                <w:rFonts w:ascii="Times New Roman" w:hAnsi="Times New Roman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«Поселенческий 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Презентация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«Россия – территория единства»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Мероприятие посвящено празднику - Дню народного единства направлено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на  формирование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гражданской и патриотической позиции и воспитание уважения  народным героям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Самара,</w:t>
            </w:r>
            <w:r w:rsidRPr="00511D2B">
              <w:rPr>
                <w:rFonts w:ascii="Times New Roman" w:hAnsi="Times New Roman"/>
                <w:szCs w:val="22"/>
              </w:rPr>
              <w:br/>
              <w:t>филиал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№ 1 МКУ «Поселенческий 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12:30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Музыкальная композиция «Славный день в истории России»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Для смешанной категории населения будет проведен праздничный концерт посвященный Дню народного единства.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Полевое,</w:t>
            </w:r>
            <w:r w:rsidRPr="00511D2B">
              <w:rPr>
                <w:rFonts w:ascii="Times New Roman" w:hAnsi="Times New Roman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«Поселенческий 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14:00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Мастер класс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«Букет к празднику»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Изготовление цветов в технике «оригами»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Столбовое,</w:t>
            </w:r>
            <w:r w:rsidRPr="00511D2B">
              <w:rPr>
                <w:rFonts w:ascii="Times New Roman" w:hAnsi="Times New Roman"/>
                <w:szCs w:val="22"/>
              </w:rPr>
              <w:br/>
              <w:t>филиал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№3 МКУ «Поселенческий 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15:00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Районный фестиваль национальных культур </w:t>
            </w:r>
            <w:r w:rsidRPr="00511D2B">
              <w:rPr>
                <w:rFonts w:ascii="Times New Roman" w:hAnsi="Times New Roman"/>
                <w:szCs w:val="22"/>
              </w:rPr>
              <w:br/>
              <w:t>«В семье единой»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Районные Дома культуры примут участие в фестивале, представив творческие номера разных народов: песни, танцы, театральное творчество.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Амурзет,</w:t>
            </w:r>
            <w:r w:rsidRPr="00511D2B">
              <w:rPr>
                <w:rFonts w:ascii="Times New Roman" w:hAnsi="Times New Roman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«Межпоселенческий 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15:00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 xml:space="preserve">Праздничный концерт, посвященный Дню народного </w:t>
            </w:r>
            <w:r w:rsidRPr="00511D2B">
              <w:rPr>
                <w:rFonts w:ascii="Times New Roman" w:hAnsi="Times New Roman"/>
                <w:szCs w:val="22"/>
              </w:rPr>
              <w:lastRenderedPageBreak/>
              <w:t>единства «В единстве народа – сила России»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Праздничный концерт, посвященный Дню народного единства.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Благословенное,</w:t>
            </w:r>
            <w:r w:rsidRPr="00511D2B">
              <w:rPr>
                <w:rFonts w:ascii="Times New Roman" w:hAnsi="Times New Roman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«Поселенческий </w:t>
            </w:r>
            <w:r w:rsidRPr="00511D2B">
              <w:rPr>
                <w:rFonts w:ascii="Times New Roman" w:hAnsi="Times New Roman"/>
                <w:szCs w:val="22"/>
              </w:rPr>
              <w:lastRenderedPageBreak/>
              <w:t>центр культуры и досуга»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4164CA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 xml:space="preserve">Муниципальное образование «Облученский муниципальный район» </w:t>
            </w:r>
            <w:r w:rsidRPr="00511D2B">
              <w:rPr>
                <w:rFonts w:ascii="Times New Roman" w:hAnsi="Times New Roman"/>
                <w:b/>
                <w:szCs w:val="22"/>
              </w:rPr>
              <w:br/>
            </w: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24.10.</w:t>
            </w:r>
            <w:r w:rsidRPr="00511D2B">
              <w:rPr>
                <w:rFonts w:ascii="Times New Roman" w:hAnsi="Times New Roman"/>
                <w:szCs w:val="22"/>
              </w:rPr>
              <w:t xml:space="preserve">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11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Познавательный час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«Традиции еврейских праздников»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Будет </w:t>
            </w:r>
            <w:r w:rsidRPr="00511D2B">
              <w:rPr>
                <w:rStyle w:val="a5"/>
                <w:rFonts w:ascii="Times New Roman" w:eastAsiaTheme="minorHAnsi" w:hAnsi="Times New Roman"/>
                <w:szCs w:val="22"/>
              </w:rPr>
              <w:t>предоставлена информация об основных еврейских праздниках и их   традициях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г. </w:t>
            </w:r>
            <w:proofErr w:type="gramStart"/>
            <w:r w:rsidRPr="00511D2B">
              <w:rPr>
                <w:rFonts w:ascii="Times New Roman" w:hAnsi="Times New Roman"/>
                <w:color w:val="000000"/>
                <w:szCs w:val="22"/>
              </w:rPr>
              <w:t>Облучье,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br/>
              <w:t>МКУ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«Центр культурного, спортивного и библиотечного обслуживания населения»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br/>
              <w:t>конференц-зал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Начальник отдела культуры Колупаева Татьяна Александровна, </w:t>
            </w:r>
            <w:r w:rsidRPr="00511D2B">
              <w:rPr>
                <w:rFonts w:ascii="Times New Roman" w:hAnsi="Times New Roman"/>
                <w:bCs/>
                <w:szCs w:val="22"/>
              </w:rPr>
              <w:t>тел.: 8 (42666) 4-32-14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24.10. 2022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11:00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Час фольклора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«Народные приметы и языческих наблюдения народного календаря»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 ходе мероприятия мы расскажем об осенних месяцах, о народных приметах. Дети будут отгадывать загадки, вспомнят пословицы и поговорки об осени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Бира,</w:t>
            </w:r>
            <w:r w:rsidRPr="00511D2B">
              <w:rPr>
                <w:rFonts w:ascii="Times New Roman" w:hAnsi="Times New Roman"/>
                <w:szCs w:val="22"/>
              </w:rPr>
              <w:br/>
              <w:t>библиотека</w:t>
            </w:r>
            <w:proofErr w:type="gramEnd"/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25.10.</w:t>
            </w:r>
            <w:r w:rsidRPr="00511D2B">
              <w:rPr>
                <w:rFonts w:ascii="Times New Roman" w:hAnsi="Times New Roman"/>
                <w:szCs w:val="22"/>
              </w:rPr>
              <w:t xml:space="preserve">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11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Виртуальное турне по творчеству В.М. Васнецова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«Там русский дух...!»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Ребята познакомятся с жизнью и В</w:t>
            </w:r>
            <w:r w:rsidRPr="00511D2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ниманию будут представлены такие работы как: «Аленушка», «Три царевны подземного царства», «Иван-Царевич на сером волке», «</w:t>
            </w:r>
            <w:proofErr w:type="spellStart"/>
            <w:r w:rsidRPr="00511D2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Гамаюн</w:t>
            </w:r>
            <w:proofErr w:type="spellEnd"/>
            <w:r w:rsidRPr="00511D2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-птица вещая», «Снегурочка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proofErr w:type="gramStart"/>
            <w:r w:rsidRPr="00511D2B">
              <w:rPr>
                <w:rFonts w:ascii="Times New Roman" w:hAnsi="Times New Roman"/>
                <w:color w:val="000000"/>
                <w:szCs w:val="22"/>
              </w:rPr>
              <w:t>пос.Хинганск</w:t>
            </w:r>
            <w:proofErr w:type="spellEnd"/>
            <w:r w:rsidRPr="00511D2B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br/>
              <w:t>филиала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МКУ «Центр культурного, спортивного и библиотечного обслуживания населения»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25.10. 2022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15:00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Игровая программа Путешествие в страну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«Устное народное творчество»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Ребята узнают истории страны, познакомятся с жанрами устного народного творчества.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Двуречье,</w:t>
            </w:r>
            <w:r w:rsidRPr="00511D2B">
              <w:rPr>
                <w:rFonts w:ascii="Times New Roman" w:hAnsi="Times New Roman"/>
                <w:szCs w:val="22"/>
              </w:rPr>
              <w:br/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МКУК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«Информационно-культурно-досуговый центр»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26.10.</w:t>
            </w:r>
            <w:r w:rsidRPr="00511D2B">
              <w:rPr>
                <w:rFonts w:ascii="Times New Roman" w:hAnsi="Times New Roman"/>
                <w:szCs w:val="22"/>
              </w:rPr>
              <w:t xml:space="preserve">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12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Литературная игра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«Бабушкин сундучок со сказками»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История возникновения сказок на Руси и их значимости. Инсценировка – </w:t>
            </w:r>
            <w:proofErr w:type="spellStart"/>
            <w:r w:rsidRPr="00511D2B">
              <w:rPr>
                <w:rFonts w:ascii="Times New Roman" w:hAnsi="Times New Roman"/>
                <w:color w:val="000000"/>
                <w:szCs w:val="22"/>
              </w:rPr>
              <w:t>экспормт</w:t>
            </w:r>
            <w:proofErr w:type="spell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по мотивам русских народных сказок.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Теплоозерск,</w:t>
            </w:r>
            <w:r w:rsidRPr="00511D2B">
              <w:rPr>
                <w:rFonts w:ascii="Times New Roman" w:hAnsi="Times New Roman"/>
                <w:szCs w:val="22"/>
              </w:rPr>
              <w:br/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МКУК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«Информационно-культурно-досуговый .центр»,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br/>
              <w:t>библиотека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26.10.</w:t>
            </w:r>
            <w:r w:rsidRPr="00511D2B">
              <w:rPr>
                <w:rFonts w:ascii="Times New Roman" w:hAnsi="Times New Roman"/>
                <w:szCs w:val="22"/>
              </w:rPr>
              <w:t xml:space="preserve">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14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Час народного искусства «Внутренний мир русской избы»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Рассказ о русской избе, в частности о внутреннем убранстве. Истории в иллюстрациях.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пос.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Лондоко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-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завод,</w:t>
            </w:r>
            <w:r w:rsidRPr="00511D2B">
              <w:rPr>
                <w:rFonts w:ascii="Times New Roman" w:hAnsi="Times New Roman"/>
                <w:szCs w:val="22"/>
              </w:rPr>
              <w:br/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МКУК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 «Информационно-культурно-досуговый центр»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стадион</w:t>
            </w:r>
            <w:proofErr w:type="gramEnd"/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28.10.</w:t>
            </w:r>
            <w:r w:rsidRPr="00511D2B">
              <w:rPr>
                <w:rFonts w:ascii="Times New Roman" w:hAnsi="Times New Roman"/>
                <w:szCs w:val="22"/>
              </w:rPr>
              <w:t xml:space="preserve">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14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Фольклорный праздник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«По страницам Русского фольклора»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Во время праздника познакомим участников с народными мудростями, песнями, пословицами, поговорками, загадками, играми.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Биракан,</w:t>
            </w:r>
            <w:r w:rsidRPr="00511D2B">
              <w:rPr>
                <w:rFonts w:ascii="Times New Roman" w:hAnsi="Times New Roman"/>
                <w:szCs w:val="22"/>
              </w:rPr>
              <w:br/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МКУК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«Информационно-культурно-досуговый центр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29.10.</w:t>
            </w:r>
            <w:r w:rsidRPr="00511D2B">
              <w:rPr>
                <w:rFonts w:ascii="Times New Roman" w:hAnsi="Times New Roman"/>
                <w:szCs w:val="22"/>
              </w:rPr>
              <w:t xml:space="preserve">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15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Мастер класс по вокалу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>«Уникальность обрядовых песен»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Исполнение песен – </w:t>
            </w:r>
            <w:proofErr w:type="spellStart"/>
            <w:r w:rsidRPr="00511D2B">
              <w:rPr>
                <w:rFonts w:ascii="Times New Roman" w:hAnsi="Times New Roman"/>
                <w:color w:val="000000"/>
                <w:szCs w:val="22"/>
              </w:rPr>
              <w:t>распевок</w:t>
            </w:r>
            <w:proofErr w:type="spellEnd"/>
            <w:r w:rsidRPr="00511D2B">
              <w:rPr>
                <w:rFonts w:ascii="Times New Roman" w:hAnsi="Times New Roman"/>
                <w:color w:val="000000"/>
                <w:szCs w:val="22"/>
              </w:rPr>
              <w:t>, инсценировка обрядовых элементов.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Теплоозерск,</w:t>
            </w:r>
            <w:r w:rsidRPr="00511D2B">
              <w:rPr>
                <w:rFonts w:ascii="Times New Roman" w:hAnsi="Times New Roman"/>
                <w:szCs w:val="22"/>
              </w:rPr>
              <w:br/>
            </w:r>
            <w:r w:rsidRPr="00511D2B">
              <w:rPr>
                <w:rFonts w:ascii="Times New Roman" w:hAnsi="Times New Roman"/>
                <w:color w:val="000000"/>
                <w:szCs w:val="22"/>
              </w:rPr>
              <w:t>МКУК</w:t>
            </w:r>
            <w:proofErr w:type="gramEnd"/>
            <w:r w:rsidRPr="00511D2B">
              <w:rPr>
                <w:rFonts w:ascii="Times New Roman" w:hAnsi="Times New Roman"/>
                <w:color w:val="000000"/>
                <w:szCs w:val="22"/>
              </w:rPr>
              <w:t xml:space="preserve"> «Информационно-культурно-досуговый центр»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02.11. 2022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Час русской культуры «Народные праздничные обряды»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 ходе мероприятия мы расскажем детям о традициях, обычаях русской народной культуре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Будукан,</w:t>
            </w:r>
            <w:r w:rsidRPr="00511D2B">
              <w:rPr>
                <w:rFonts w:ascii="Times New Roman" w:hAnsi="Times New Roman"/>
                <w:szCs w:val="22"/>
              </w:rPr>
              <w:br/>
              <w:t>Дом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14:00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Праздничная программа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«В единстве наша сила»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Творческие номера участников клубных формирований, приуроченные к Дню Народного единства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511D2B">
              <w:rPr>
                <w:rFonts w:ascii="Times New Roman" w:hAnsi="Times New Roman"/>
                <w:szCs w:val="22"/>
              </w:rPr>
              <w:t>с.Радде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,</w:t>
            </w:r>
            <w:r w:rsidRPr="00511D2B">
              <w:rPr>
                <w:rFonts w:ascii="Times New Roman" w:hAnsi="Times New Roman"/>
                <w:szCs w:val="22"/>
              </w:rPr>
              <w:br/>
              <w:t>филиал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КБО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16:00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Праздничный концерт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«Мы едины»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Творческие номера участников клубных формирований, приуроченные к Дню Народного единства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Пашково,</w:t>
            </w:r>
            <w:r w:rsidRPr="00511D2B">
              <w:rPr>
                <w:rFonts w:ascii="Times New Roman" w:hAnsi="Times New Roman"/>
                <w:szCs w:val="22"/>
              </w:rPr>
              <w:br/>
              <w:t>МКУК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«Культурный центр»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4164CA">
        <w:trPr>
          <w:jc w:val="center"/>
        </w:trPr>
        <w:tc>
          <w:tcPr>
            <w:tcW w:w="15037" w:type="dxa"/>
            <w:gridSpan w:val="6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Муниципальное образование «Ленинский муниципальный район»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25.10. 2022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15:00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Познавательно – игровая программа. </w:t>
            </w:r>
            <w:r w:rsidRPr="00511D2B">
              <w:rPr>
                <w:rFonts w:ascii="Times New Roman" w:hAnsi="Times New Roman"/>
                <w:szCs w:val="22"/>
              </w:rPr>
              <w:br/>
              <w:t>«Добрых рук мастерство».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Гости побывают в разных уголках России, познакомятся с мастерством русских умельцев. Мероприятие будет сопровождаться весёлыми народными играми и чтением вслух книг о видах народных промыслов.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Калинино,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библиотека</w:t>
            </w:r>
            <w:proofErr w:type="gramEnd"/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Начальник отдела культуры Сидорова Елена Викторовна, тел.: 8 (42663) 2-22-01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26.10.2022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16:00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Мастер –класс</w:t>
            </w:r>
            <w:r w:rsidRPr="00511D2B">
              <w:rPr>
                <w:rFonts w:ascii="Times New Roman" w:hAnsi="Times New Roman"/>
                <w:szCs w:val="22"/>
              </w:rPr>
              <w:br/>
              <w:t xml:space="preserve"> «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Обереговая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 xml:space="preserve"> кукла».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 ходе мероприятия гости познакомятся с традициями изготовления кукол и сами попробуют изготовить куклу – оберег.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Октябрьское, библиотека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28.10.2022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13:00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Познавательная программа.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«Калейдоскоп народных промыслов».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Гости мероприятия совершат путешествие по самым известным своим мастерством, уголкам России, услышат рассказы о том, кто создавал все эти вещи, как зарождалось ремесло и как удалось его сохранить до наших дней. Рассказ дополнят красочные электронные иллюстрации и видеофрагменты о промыслах. Завершится программа мастер- классом по росписи.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Ленинское,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Центральная районная библиотека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29.10.2022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Творческая мастерская. </w:t>
            </w:r>
            <w:r w:rsidRPr="00511D2B">
              <w:rPr>
                <w:rFonts w:ascii="Times New Roman" w:hAnsi="Times New Roman"/>
                <w:szCs w:val="22"/>
              </w:rPr>
              <w:br/>
              <w:t>«Золотая хохлома»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 ходе мероприятия ребята познакомятся с историей возникновения хохломских изделий, с техникой изготовления посуды и хохломской росписью. Желающие попробуют себя в роли хохломского мастера и распишут картонные шаблоны в данной технике.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Башмак,</w:t>
            </w:r>
            <w:r w:rsidRPr="00511D2B">
              <w:rPr>
                <w:rFonts w:ascii="Times New Roman" w:hAnsi="Times New Roman"/>
                <w:szCs w:val="22"/>
              </w:rPr>
              <w:br/>
              <w:t xml:space="preserve"> Библиотека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26.10.2022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15:00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Фольклорные посиделки «Девичьи потехи»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Участники мероприятия познакомятся с обрядами, гаданиями, старинными играми и песнями. Отведают пирогов и угощений «для жизни сладкой и приятной»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Кукелево,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29.10.2022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15:00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Конкурс поделки «Российский сувенир – матрешка»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  <w:shd w:val="clear" w:color="auto" w:fill="FEFFFE"/>
              </w:rPr>
              <w:t>Участники конкурса смастерят матрешку - символ России, олицетворяющий исконную русскую культуру и традиции, распишут её в народных мотивах.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Калинино,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03.11.2022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Познавательно-развлекательная программа </w:t>
            </w:r>
            <w:r w:rsidRPr="00511D2B">
              <w:rPr>
                <w:rFonts w:ascii="Times New Roman" w:hAnsi="Times New Roman"/>
                <w:szCs w:val="22"/>
              </w:rPr>
              <w:br/>
              <w:t>«Нам мир искусства снова дарит встречу»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Зрители смогут прикоснуться к прекрасному миру поэзии, музыки и литературы. Увлекательные познавательные викторины поведают о разнообразных видах искусства, расскажут о жизни поэтов, композиторов и художников и мн. др.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ст. Ленинск,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26.10.2022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13:00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 xml:space="preserve">Квест-игра </w:t>
            </w:r>
            <w:r w:rsidRPr="00511D2B">
              <w:rPr>
                <w:rFonts w:ascii="Times New Roman" w:hAnsi="Times New Roman"/>
                <w:szCs w:val="22"/>
              </w:rPr>
              <w:br/>
              <w:t>«По дорогам русского фольклора»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Участники Квест-игры попадут в мир устного народного творчества. </w:t>
            </w:r>
            <w:r w:rsidRPr="00511D2B">
              <w:rPr>
                <w:rFonts w:ascii="Times New Roman" w:hAnsi="Times New Roman"/>
                <w:szCs w:val="22"/>
              </w:rPr>
              <w:lastRenderedPageBreak/>
              <w:t>Увлекательное путешествие по стране «фольклора» - познакомит всех с его жанрами, которые раскроются в различных играх и затеях.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с. Биджан,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Дом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01.10.2022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Выставка - экскурсия </w:t>
            </w:r>
            <w:r w:rsidRPr="00511D2B">
              <w:rPr>
                <w:rFonts w:ascii="Times New Roman" w:hAnsi="Times New Roman"/>
                <w:szCs w:val="22"/>
              </w:rPr>
              <w:br/>
              <w:t>«Из истории русской прялки».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  <w:u w:color="111111"/>
                <w:shd w:val="clear" w:color="auto" w:fill="FFFFFF"/>
              </w:rPr>
            </w:pPr>
            <w:r w:rsidRPr="00511D2B">
              <w:rPr>
                <w:rFonts w:ascii="Times New Roman" w:hAnsi="Times New Roman"/>
                <w:szCs w:val="22"/>
              </w:rPr>
              <w:t>Приобщение посетителей к истокам русской народной культуры путем ознакомления с русским бытом.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Ленинское, Ленинский районный исторический музей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04.11.2022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Районная выставка декоративного прикладного творчества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«Творение души и рук»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 базе ДК будет проходить выставка декоративного прикладного творчества, в которой смогут поучаствовать все желающие умельцы Ленинского района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с. Ленинское «Районный Дом культуры с. Ленинское»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4164CA">
        <w:trPr>
          <w:jc w:val="center"/>
        </w:trPr>
        <w:tc>
          <w:tcPr>
            <w:tcW w:w="15037" w:type="dxa"/>
            <w:gridSpan w:val="6"/>
          </w:tcPr>
          <w:p w:rsid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511D2B">
              <w:rPr>
                <w:rFonts w:ascii="Times New Roman" w:hAnsi="Times New Roman"/>
                <w:b/>
                <w:szCs w:val="22"/>
              </w:rPr>
              <w:t>Муниципальное образование «</w:t>
            </w:r>
            <w:proofErr w:type="spellStart"/>
            <w:r w:rsidRPr="00511D2B">
              <w:rPr>
                <w:rFonts w:ascii="Times New Roman" w:hAnsi="Times New Roman"/>
                <w:b/>
                <w:szCs w:val="22"/>
              </w:rPr>
              <w:t>Смидовичский</w:t>
            </w:r>
            <w:proofErr w:type="spellEnd"/>
            <w:r w:rsidRPr="00511D2B">
              <w:rPr>
                <w:rFonts w:ascii="Times New Roman" w:hAnsi="Times New Roman"/>
                <w:b/>
                <w:szCs w:val="22"/>
              </w:rPr>
              <w:t xml:space="preserve"> муниципальный район»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25.09.2022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Познавательное мероприятие «Пословица не даром молвится»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Викторина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пос. Николаевка, Библиотека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Начальник отдела культуры Баранова Наталья Витальевна, тел.: 8 (42632) </w:t>
            </w:r>
            <w:r w:rsidRPr="00511D2B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3-33-59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  <w:lang w:val="en-US"/>
              </w:rPr>
              <w:t>с</w:t>
            </w:r>
            <w:proofErr w:type="gramEnd"/>
            <w:r w:rsidRPr="00511D2B">
              <w:rPr>
                <w:rFonts w:ascii="Times New Roman" w:hAnsi="Times New Roman"/>
                <w:szCs w:val="22"/>
                <w:lang w:val="en-US"/>
              </w:rPr>
              <w:t xml:space="preserve"> 25.10. </w:t>
            </w:r>
            <w:proofErr w:type="spellStart"/>
            <w:r w:rsidRPr="00511D2B">
              <w:rPr>
                <w:rFonts w:ascii="Times New Roman" w:hAnsi="Times New Roman"/>
                <w:szCs w:val="22"/>
                <w:lang w:val="en-US"/>
              </w:rPr>
              <w:t>по</w:t>
            </w:r>
            <w:proofErr w:type="spellEnd"/>
            <w:r w:rsidRPr="00511D2B">
              <w:rPr>
                <w:rFonts w:ascii="Times New Roman" w:hAnsi="Times New Roman"/>
                <w:szCs w:val="22"/>
                <w:lang w:val="en-US"/>
              </w:rPr>
              <w:t xml:space="preserve"> 03.11.</w:t>
            </w:r>
            <w:r w:rsidRPr="00511D2B">
              <w:rPr>
                <w:rFonts w:ascii="Times New Roman" w:hAnsi="Times New Roman"/>
                <w:szCs w:val="22"/>
              </w:rPr>
              <w:t>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  <w:p w:rsid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  <w:lang w:val="en-US"/>
              </w:rPr>
            </w:pPr>
            <w:proofErr w:type="gramStart"/>
            <w:r w:rsidRPr="00511D2B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511D2B">
              <w:rPr>
                <w:rFonts w:ascii="Times New Roman" w:hAnsi="Times New Roman"/>
                <w:szCs w:val="22"/>
                <w:lang w:val="en-US"/>
              </w:rPr>
              <w:t xml:space="preserve"> 10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szCs w:val="22"/>
                <w:lang w:val="en-US"/>
              </w:rPr>
              <w:t xml:space="preserve">00 </w:t>
            </w:r>
            <w:proofErr w:type="spellStart"/>
            <w:r w:rsidRPr="00511D2B">
              <w:rPr>
                <w:rFonts w:ascii="Times New Roman" w:hAnsi="Times New Roman"/>
                <w:szCs w:val="22"/>
                <w:lang w:val="en-US"/>
              </w:rPr>
              <w:t>до</w:t>
            </w:r>
            <w:proofErr w:type="spellEnd"/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  <w:lang w:val="en-US"/>
              </w:rPr>
              <w:t>18</w:t>
            </w:r>
            <w:r w:rsidRPr="00511D2B">
              <w:rPr>
                <w:rFonts w:ascii="Times New Roman" w:hAnsi="Times New Roman"/>
                <w:szCs w:val="22"/>
              </w:rPr>
              <w:t>:</w:t>
            </w:r>
            <w:r w:rsidRPr="00511D2B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Выставка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«Народное творчество» (выставка-обзор)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Выставка книжных изданий, фото, рисунков на тему «Народное творчество»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пос. Приамурский, </w:t>
            </w:r>
            <w:r w:rsidRPr="00511D2B">
              <w:rPr>
                <w:rFonts w:ascii="Times New Roman" w:hAnsi="Times New Roman"/>
                <w:szCs w:val="22"/>
              </w:rPr>
              <w:br/>
              <w:t>МКУ «Центр культуры и досуга» Библиотека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25.10.2022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11:00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Театрализованное представление «Калейдоскоп народной мудрости»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Инсценировка сказки;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Инсценировки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потешек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Исполнение частушек;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Исполнение народной пляски «Барыня»;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Народные игры. 6+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с. 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Камышовка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,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МКУ «Поселенческий дом культуры»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28.10.2022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16:00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Мастер-класс </w:t>
            </w:r>
            <w:r w:rsidRPr="00511D2B">
              <w:rPr>
                <w:rFonts w:ascii="Times New Roman" w:hAnsi="Times New Roman"/>
                <w:szCs w:val="22"/>
              </w:rPr>
              <w:br/>
              <w:t>«</w:t>
            </w:r>
            <w:proofErr w:type="spellStart"/>
            <w:r w:rsidRPr="00511D2B">
              <w:rPr>
                <w:rFonts w:ascii="Times New Roman" w:hAnsi="Times New Roman"/>
                <w:szCs w:val="22"/>
              </w:rPr>
              <w:t>Домовушка</w:t>
            </w:r>
            <w:proofErr w:type="spellEnd"/>
            <w:r w:rsidRPr="00511D2B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Изготовление куклы оберега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пос. Волочаевка-2, МКУ «Поселенческий дом культуры»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11D2B" w:rsidRPr="00511D2B" w:rsidTr="00F60DBD">
        <w:trPr>
          <w:jc w:val="center"/>
        </w:trPr>
        <w:tc>
          <w:tcPr>
            <w:tcW w:w="562" w:type="dxa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28.09.2022</w:t>
            </w: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3691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Девичьи посиделки. Народные игры «Кузьминки –по осени поминки».</w:t>
            </w:r>
          </w:p>
        </w:tc>
        <w:tc>
          <w:tcPr>
            <w:tcW w:w="4106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>Фольклорный праздник</w:t>
            </w:r>
          </w:p>
        </w:tc>
        <w:tc>
          <w:tcPr>
            <w:tcW w:w="2409" w:type="dxa"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 w:rsidRPr="00511D2B">
              <w:rPr>
                <w:rFonts w:ascii="Times New Roman" w:hAnsi="Times New Roman"/>
                <w:szCs w:val="22"/>
              </w:rPr>
              <w:t xml:space="preserve">пос. </w:t>
            </w:r>
            <w:proofErr w:type="gramStart"/>
            <w:r w:rsidRPr="00511D2B">
              <w:rPr>
                <w:rFonts w:ascii="Times New Roman" w:hAnsi="Times New Roman"/>
                <w:szCs w:val="22"/>
              </w:rPr>
              <w:t>Николаевка,</w:t>
            </w:r>
            <w:r w:rsidRPr="00511D2B">
              <w:rPr>
                <w:rFonts w:ascii="Times New Roman" w:hAnsi="Times New Roman"/>
                <w:szCs w:val="22"/>
              </w:rPr>
              <w:br/>
              <w:t>Дом</w:t>
            </w:r>
            <w:proofErr w:type="gramEnd"/>
            <w:r w:rsidRPr="00511D2B">
              <w:rPr>
                <w:rFonts w:ascii="Times New Roman" w:hAnsi="Times New Roman"/>
                <w:szCs w:val="22"/>
              </w:rPr>
              <w:t xml:space="preserve"> культуры</w:t>
            </w:r>
          </w:p>
        </w:tc>
        <w:tc>
          <w:tcPr>
            <w:tcW w:w="2568" w:type="dxa"/>
            <w:vMerge/>
            <w:shd w:val="clear" w:color="auto" w:fill="auto"/>
          </w:tcPr>
          <w:p w:rsidR="00511D2B" w:rsidRPr="00511D2B" w:rsidRDefault="00511D2B" w:rsidP="00511D2B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62E1E" w:rsidRPr="00511D2B" w:rsidRDefault="00062E1E" w:rsidP="00511D2B">
      <w:pPr>
        <w:pStyle w:val="a4"/>
        <w:jc w:val="center"/>
        <w:rPr>
          <w:rFonts w:ascii="Times New Roman" w:hAnsi="Times New Roman"/>
          <w:szCs w:val="22"/>
        </w:rPr>
      </w:pPr>
    </w:p>
    <w:sectPr w:rsidR="00062E1E" w:rsidRPr="00511D2B" w:rsidSect="00A42DB4">
      <w:headerReference w:type="default" r:id="rId8"/>
      <w:pgSz w:w="16840" w:h="11907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BE" w:rsidRDefault="006F10BE" w:rsidP="00E676CE">
      <w:pPr>
        <w:spacing w:after="0" w:line="240" w:lineRule="auto"/>
      </w:pPr>
      <w:r>
        <w:separator/>
      </w:r>
    </w:p>
  </w:endnote>
  <w:endnote w:type="continuationSeparator" w:id="0">
    <w:p w:rsidR="006F10BE" w:rsidRDefault="006F10BE" w:rsidP="00E6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BE" w:rsidRDefault="006F10BE" w:rsidP="00E676CE">
      <w:pPr>
        <w:spacing w:after="0" w:line="240" w:lineRule="auto"/>
      </w:pPr>
      <w:r>
        <w:separator/>
      </w:r>
    </w:p>
  </w:footnote>
  <w:footnote w:type="continuationSeparator" w:id="0">
    <w:p w:rsidR="006F10BE" w:rsidRDefault="006F10BE" w:rsidP="00E6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5227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1D2B" w:rsidRPr="00E676CE" w:rsidRDefault="00511D2B">
        <w:pPr>
          <w:pStyle w:val="a6"/>
          <w:jc w:val="center"/>
          <w:rPr>
            <w:sz w:val="24"/>
            <w:szCs w:val="24"/>
          </w:rPr>
        </w:pPr>
        <w:r w:rsidRPr="00E676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76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76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AB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676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1D2B" w:rsidRDefault="00511D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F6"/>
    <w:rsid w:val="00004E23"/>
    <w:rsid w:val="00062E1E"/>
    <w:rsid w:val="00085CBE"/>
    <w:rsid w:val="00111E61"/>
    <w:rsid w:val="001C1E31"/>
    <w:rsid w:val="001F0E76"/>
    <w:rsid w:val="002457FB"/>
    <w:rsid w:val="002A147D"/>
    <w:rsid w:val="004164CA"/>
    <w:rsid w:val="00467A7D"/>
    <w:rsid w:val="00482AB6"/>
    <w:rsid w:val="00504541"/>
    <w:rsid w:val="00511D2B"/>
    <w:rsid w:val="0054682D"/>
    <w:rsid w:val="005619F6"/>
    <w:rsid w:val="005D31A2"/>
    <w:rsid w:val="006B06BF"/>
    <w:rsid w:val="006F10BE"/>
    <w:rsid w:val="006F76C0"/>
    <w:rsid w:val="007471FF"/>
    <w:rsid w:val="00764C52"/>
    <w:rsid w:val="00804646"/>
    <w:rsid w:val="0082761C"/>
    <w:rsid w:val="00833F34"/>
    <w:rsid w:val="008D33A8"/>
    <w:rsid w:val="00943ADB"/>
    <w:rsid w:val="009A096F"/>
    <w:rsid w:val="00A42DB4"/>
    <w:rsid w:val="00B344C4"/>
    <w:rsid w:val="00B55E04"/>
    <w:rsid w:val="00B85F14"/>
    <w:rsid w:val="00BF3AD0"/>
    <w:rsid w:val="00CF38DE"/>
    <w:rsid w:val="00E30DD1"/>
    <w:rsid w:val="00E4556C"/>
    <w:rsid w:val="00E676CE"/>
    <w:rsid w:val="00F118AB"/>
    <w:rsid w:val="00F23729"/>
    <w:rsid w:val="00F36344"/>
    <w:rsid w:val="00F60DBD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F6C4-E940-43C2-A279-85AA01C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76CE"/>
    <w:rPr>
      <w:i/>
      <w:iCs/>
    </w:rPr>
  </w:style>
  <w:style w:type="paragraph" w:styleId="a4">
    <w:name w:val="No Spacing"/>
    <w:link w:val="a5"/>
    <w:qFormat/>
    <w:rsid w:val="00E676C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676CE"/>
    <w:rPr>
      <w:rFonts w:ascii="Calibri" w:eastAsia="Times New Roman" w:hAnsi="Calibri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6CE"/>
  </w:style>
  <w:style w:type="paragraph" w:styleId="a8">
    <w:name w:val="footer"/>
    <w:basedOn w:val="a"/>
    <w:link w:val="a9"/>
    <w:uiPriority w:val="99"/>
    <w:unhideWhenUsed/>
    <w:rsid w:val="00E6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6CE"/>
  </w:style>
  <w:style w:type="paragraph" w:customStyle="1" w:styleId="Style9">
    <w:name w:val="Style9"/>
    <w:basedOn w:val="a"/>
    <w:uiPriority w:val="99"/>
    <w:rsid w:val="00111E6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 text|1_"/>
    <w:link w:val="Bodytext10"/>
    <w:locked/>
    <w:rsid w:val="00F36344"/>
    <w:rPr>
      <w:shd w:val="clear" w:color="auto" w:fill="FFFFFF"/>
    </w:rPr>
  </w:style>
  <w:style w:type="paragraph" w:customStyle="1" w:styleId="Bodytext10">
    <w:name w:val="Body text|1"/>
    <w:basedOn w:val="a"/>
    <w:link w:val="Bodytext1"/>
    <w:rsid w:val="00F36344"/>
    <w:pPr>
      <w:widowControl w:val="0"/>
      <w:shd w:val="clear" w:color="auto" w:fill="FFFFFF"/>
      <w:spacing w:after="0" w:line="240" w:lineRule="auto"/>
    </w:pPr>
  </w:style>
  <w:style w:type="character" w:styleId="aa">
    <w:name w:val="Hyperlink"/>
    <w:basedOn w:val="a0"/>
    <w:uiPriority w:val="99"/>
    <w:unhideWhenUsed/>
    <w:rsid w:val="00B85F1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oun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unb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 Дмитрий Андреевич</dc:creator>
  <cp:keywords/>
  <dc:description/>
  <cp:lastModifiedBy>АнтошинаНаталья Викторовна</cp:lastModifiedBy>
  <cp:revision>8</cp:revision>
  <cp:lastPrinted>2022-10-11T04:38:00Z</cp:lastPrinted>
  <dcterms:created xsi:type="dcterms:W3CDTF">2022-10-03T03:49:00Z</dcterms:created>
  <dcterms:modified xsi:type="dcterms:W3CDTF">2022-10-27T01:38:00Z</dcterms:modified>
</cp:coreProperties>
</file>